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19F71" w14:textId="77777777" w:rsidR="00D84D31" w:rsidRPr="00D84D31" w:rsidRDefault="00D84D31" w:rsidP="00D84D31">
      <w:pPr>
        <w:rPr>
          <w:rFonts w:ascii="Times New Roman" w:hAnsi="Times New Roman" w:cs="Times New Roman"/>
        </w:rPr>
      </w:pPr>
    </w:p>
    <w:tbl>
      <w:tblPr>
        <w:tblW w:w="9997" w:type="dxa"/>
        <w:tblLook w:val="01E0" w:firstRow="1" w:lastRow="1" w:firstColumn="1" w:lastColumn="1" w:noHBand="0" w:noVBand="0"/>
      </w:tblPr>
      <w:tblGrid>
        <w:gridCol w:w="4644"/>
        <w:gridCol w:w="266"/>
        <w:gridCol w:w="727"/>
        <w:gridCol w:w="4360"/>
      </w:tblGrid>
      <w:tr w:rsidR="00922144" w:rsidRPr="00355829" w14:paraId="6126340A" w14:textId="77777777" w:rsidTr="00355829">
        <w:trPr>
          <w:trHeight w:val="1829"/>
        </w:trPr>
        <w:tc>
          <w:tcPr>
            <w:tcW w:w="4644" w:type="dxa"/>
          </w:tcPr>
          <w:p w14:paraId="336EC815" w14:textId="24D7808B" w:rsidR="00922144" w:rsidRDefault="00922144" w:rsidP="001F1E5D">
            <w:pPr>
              <w:pStyle w:val="1"/>
              <w:spacing w:line="360" w:lineRule="auto"/>
              <w:rPr>
                <w:rFonts w:ascii="Times New Roman" w:hAnsi="Times New Roman" w:cs="Times New Roman"/>
                <w:bCs w:val="0"/>
                <w:caps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bCs w:val="0"/>
                <w:caps/>
                <w:sz w:val="21"/>
                <w:szCs w:val="21"/>
              </w:rPr>
              <w:t>«СОГЛАСОВАНО»</w:t>
            </w:r>
          </w:p>
          <w:p w14:paraId="7A6B0CEA" w14:textId="77777777" w:rsidR="008A5850" w:rsidRPr="008A5850" w:rsidRDefault="008A5850" w:rsidP="008A5850"/>
          <w:p w14:paraId="3BFEA479" w14:textId="7A4ECA9A" w:rsidR="00922144" w:rsidRDefault="00922144" w:rsidP="003558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ООО «</w:t>
            </w:r>
            <w:proofErr w:type="spellStart"/>
            <w:r w:rsidR="00573371">
              <w:rPr>
                <w:rFonts w:ascii="Times New Roman" w:hAnsi="Times New Roman" w:cs="Times New Roman"/>
                <w:sz w:val="21"/>
                <w:szCs w:val="21"/>
              </w:rPr>
              <w:t>Георегион</w:t>
            </w:r>
            <w:proofErr w:type="spellEnd"/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159A4126" w14:textId="08C873E3" w:rsidR="00FC3A02" w:rsidRDefault="00FC3A02" w:rsidP="0035582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Генеральный директор</w:t>
            </w:r>
          </w:p>
          <w:p w14:paraId="4E8FF496" w14:textId="71FA9B85" w:rsidR="00B51847" w:rsidRPr="00355829" w:rsidRDefault="00B51847" w:rsidP="00B518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8F7B8D6" w14:textId="3ABCE635" w:rsidR="00922144" w:rsidRPr="00355829" w:rsidRDefault="008A5850" w:rsidP="001F1E5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B51847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</w:p>
          <w:p w14:paraId="727AA8E8" w14:textId="6AD4688E" w:rsidR="00922144" w:rsidRPr="00355829" w:rsidRDefault="00724A9F" w:rsidP="00655F3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922144" w:rsidRPr="00355829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="00655F37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922144" w:rsidRPr="0035582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E22B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55F37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 w:rsidR="00922144" w:rsidRPr="00355829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55F3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22144"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266" w:type="dxa"/>
          </w:tcPr>
          <w:p w14:paraId="66AEC1D7" w14:textId="77777777" w:rsidR="00922144" w:rsidRPr="00355829" w:rsidRDefault="00922144" w:rsidP="001F1E5D">
            <w:pPr>
              <w:pStyle w:val="1"/>
              <w:spacing w:line="360" w:lineRule="auto"/>
              <w:rPr>
                <w:rFonts w:ascii="Times New Roman" w:hAnsi="Times New Roman" w:cs="Times New Roman"/>
                <w:bCs w:val="0"/>
                <w:caps/>
                <w:sz w:val="21"/>
                <w:szCs w:val="21"/>
              </w:rPr>
            </w:pPr>
          </w:p>
        </w:tc>
        <w:tc>
          <w:tcPr>
            <w:tcW w:w="727" w:type="dxa"/>
          </w:tcPr>
          <w:p w14:paraId="594F5528" w14:textId="77777777" w:rsidR="00922144" w:rsidRPr="00355829" w:rsidRDefault="00922144" w:rsidP="001F1E5D">
            <w:pPr>
              <w:pStyle w:val="1"/>
              <w:spacing w:line="360" w:lineRule="auto"/>
              <w:rPr>
                <w:rFonts w:ascii="Times New Roman" w:hAnsi="Times New Roman" w:cs="Times New Roman"/>
                <w:bCs w:val="0"/>
                <w:caps/>
                <w:sz w:val="21"/>
                <w:szCs w:val="21"/>
              </w:rPr>
            </w:pPr>
          </w:p>
        </w:tc>
        <w:tc>
          <w:tcPr>
            <w:tcW w:w="4360" w:type="dxa"/>
          </w:tcPr>
          <w:p w14:paraId="5382C9A1" w14:textId="77777777" w:rsidR="00922144" w:rsidRPr="00355829" w:rsidRDefault="00922144" w:rsidP="001F1E5D">
            <w:pPr>
              <w:pStyle w:val="1"/>
              <w:spacing w:line="360" w:lineRule="auto"/>
              <w:rPr>
                <w:rFonts w:ascii="Times New Roman" w:hAnsi="Times New Roman" w:cs="Times New Roman"/>
                <w:bCs w:val="0"/>
                <w:caps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bCs w:val="0"/>
                <w:caps/>
                <w:sz w:val="21"/>
                <w:szCs w:val="21"/>
              </w:rPr>
              <w:t xml:space="preserve"> «УТВЕРЖДАЮ»</w:t>
            </w:r>
          </w:p>
          <w:p w14:paraId="4A4D1F80" w14:textId="77777777" w:rsidR="00E22B7A" w:rsidRPr="00355829" w:rsidRDefault="00E22B7A" w:rsidP="001F1E5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596D54" w14:textId="1D985BAB" w:rsidR="00922144" w:rsidRDefault="00922144" w:rsidP="001F1E5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_________________</w:t>
            </w:r>
          </w:p>
          <w:p w14:paraId="7901770D" w14:textId="77777777" w:rsidR="00573371" w:rsidRPr="00355829" w:rsidRDefault="00573371" w:rsidP="001F1E5D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C40CA7" w14:textId="3591C6D0" w:rsidR="00922144" w:rsidRPr="00355829" w:rsidRDefault="00724A9F" w:rsidP="00655F37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</w:t>
            </w:r>
            <w:r w:rsidR="00655F37">
              <w:rPr>
                <w:rFonts w:ascii="Times New Roman" w:hAnsi="Times New Roman" w:cs="Times New Roman"/>
                <w:sz w:val="21"/>
                <w:szCs w:val="21"/>
              </w:rPr>
              <w:t xml:space="preserve">«     </w:t>
            </w:r>
            <w:r w:rsidR="00E22B7A"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  <w:r w:rsidR="00655F3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bookmarkStart w:id="0" w:name="_GoBack"/>
            <w:bookmarkEnd w:id="0"/>
            <w:r w:rsidR="00355829" w:rsidRPr="00355829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655F3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55829"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</w:tr>
    </w:tbl>
    <w:p w14:paraId="3520CBC1" w14:textId="77777777" w:rsidR="006C0CB4" w:rsidRPr="00355829" w:rsidRDefault="006C0CB4" w:rsidP="006C0CB4">
      <w:pPr>
        <w:jc w:val="center"/>
        <w:rPr>
          <w:rFonts w:ascii="Times New Roman" w:hAnsi="Times New Roman" w:cs="Times New Roman"/>
          <w:sz w:val="21"/>
          <w:szCs w:val="21"/>
        </w:rPr>
      </w:pPr>
      <w:r w:rsidRPr="00355829">
        <w:rPr>
          <w:rFonts w:ascii="Times New Roman" w:hAnsi="Times New Roman" w:cs="Times New Roman"/>
          <w:sz w:val="21"/>
          <w:szCs w:val="21"/>
        </w:rPr>
        <w:t xml:space="preserve">               </w:t>
      </w:r>
    </w:p>
    <w:p w14:paraId="0E543527" w14:textId="17AA6ECD" w:rsidR="006C0CB4" w:rsidRPr="00355829" w:rsidRDefault="006C0CB4" w:rsidP="00F26D53">
      <w:pPr>
        <w:pStyle w:val="1"/>
        <w:rPr>
          <w:rFonts w:ascii="Times New Roman" w:hAnsi="Times New Roman" w:cs="Times New Roman"/>
          <w:sz w:val="21"/>
          <w:szCs w:val="21"/>
        </w:rPr>
      </w:pPr>
      <w:r w:rsidRPr="00355829">
        <w:rPr>
          <w:rFonts w:ascii="Times New Roman" w:hAnsi="Times New Roman" w:cs="Times New Roman"/>
          <w:sz w:val="21"/>
          <w:szCs w:val="21"/>
        </w:rPr>
        <w:t>ЗАДАНИЕ</w:t>
      </w:r>
    </w:p>
    <w:p w14:paraId="27E24631" w14:textId="77777777" w:rsidR="006C0CB4" w:rsidRPr="00355829" w:rsidRDefault="006C0CB4" w:rsidP="00F26D53">
      <w:pPr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355829">
        <w:rPr>
          <w:rFonts w:ascii="Times New Roman" w:hAnsi="Times New Roman" w:cs="Times New Roman"/>
          <w:sz w:val="21"/>
          <w:szCs w:val="21"/>
        </w:rPr>
        <w:t>на выполнение</w:t>
      </w:r>
      <w:r w:rsidR="005B437C" w:rsidRPr="00355829">
        <w:rPr>
          <w:rFonts w:ascii="Times New Roman" w:hAnsi="Times New Roman" w:cs="Times New Roman"/>
          <w:sz w:val="21"/>
          <w:szCs w:val="21"/>
        </w:rPr>
        <w:t xml:space="preserve"> инженерно-гидрометеорологических изысканий</w:t>
      </w:r>
    </w:p>
    <w:p w14:paraId="2EAB9839" w14:textId="77777777" w:rsidR="006C0CB4" w:rsidRPr="00355829" w:rsidRDefault="006C0CB4" w:rsidP="00F26D53">
      <w:pPr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1"/>
      </w:tblGrid>
      <w:tr w:rsidR="006C0CB4" w:rsidRPr="00355829" w14:paraId="51E875BB" w14:textId="77777777" w:rsidTr="005B437C">
        <w:trPr>
          <w:trHeight w:val="465"/>
        </w:trPr>
        <w:tc>
          <w:tcPr>
            <w:tcW w:w="4678" w:type="dxa"/>
            <w:vAlign w:val="center"/>
          </w:tcPr>
          <w:p w14:paraId="07FB950F" w14:textId="77777777" w:rsidR="006C0CB4" w:rsidRPr="00355829" w:rsidRDefault="006C0CB4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Наименование и вид объекта.</w:t>
            </w:r>
          </w:p>
        </w:tc>
        <w:tc>
          <w:tcPr>
            <w:tcW w:w="4961" w:type="dxa"/>
            <w:vAlign w:val="center"/>
          </w:tcPr>
          <w:p w14:paraId="59920576" w14:textId="409B5834" w:rsidR="00EA0FDB" w:rsidRPr="00355829" w:rsidRDefault="00695FAA" w:rsidP="005733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Выполнение проектных и изыскательских работ в стадиях «</w:t>
            </w:r>
            <w:r w:rsidR="00E22B7A">
              <w:rPr>
                <w:rFonts w:ascii="Times New Roman" w:hAnsi="Times New Roman" w:cs="Times New Roman"/>
                <w:sz w:val="21"/>
                <w:szCs w:val="21"/>
              </w:rPr>
              <w:t>Производственное и складское здание, расположенное по адресу: Московская обл., Чеховский р-н, г. Чехов</w:t>
            </w:r>
            <w:r w:rsidR="00573371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C0CB4" w:rsidRPr="00355829" w14:paraId="06C3AC95" w14:textId="77777777" w:rsidTr="005B437C">
        <w:trPr>
          <w:trHeight w:val="465"/>
        </w:trPr>
        <w:tc>
          <w:tcPr>
            <w:tcW w:w="4678" w:type="dxa"/>
            <w:vAlign w:val="center"/>
          </w:tcPr>
          <w:p w14:paraId="5DF9560E" w14:textId="77777777" w:rsidR="006C0CB4" w:rsidRPr="00355829" w:rsidRDefault="006C0CB4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 Идентификационные сведения об объекте (функциональное назначение, уровень ответственности зданий и сооружений).</w:t>
            </w:r>
          </w:p>
        </w:tc>
        <w:tc>
          <w:tcPr>
            <w:tcW w:w="4961" w:type="dxa"/>
            <w:vAlign w:val="center"/>
          </w:tcPr>
          <w:p w14:paraId="41675018" w14:textId="77777777" w:rsidR="006C0CB4" w:rsidRPr="00355829" w:rsidRDefault="00500D16" w:rsidP="00DD27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Не принадлежит к объектам транспортной инфраструктуры, авиационной инфраструктуры и к другим объектам, функционально-технические особенности, которых влияют на их безопасность</w:t>
            </w:r>
          </w:p>
          <w:p w14:paraId="33380279" w14:textId="242DA870" w:rsidR="00500D16" w:rsidRPr="00355829" w:rsidRDefault="00500D16" w:rsidP="00E22B7A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Уровень ответственности - нормальный. </w:t>
            </w:r>
          </w:p>
        </w:tc>
      </w:tr>
      <w:tr w:rsidR="006C0CB4" w:rsidRPr="00355829" w14:paraId="2F809FA5" w14:textId="77777777" w:rsidTr="005B437C">
        <w:trPr>
          <w:trHeight w:val="465"/>
        </w:trPr>
        <w:tc>
          <w:tcPr>
            <w:tcW w:w="4678" w:type="dxa"/>
            <w:vAlign w:val="center"/>
          </w:tcPr>
          <w:p w14:paraId="1BC094B1" w14:textId="77777777" w:rsidR="006C0CB4" w:rsidRPr="00355829" w:rsidRDefault="006C0CB4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Вид строительства (новое строительство, реконструкция, консервация, снос (демонтаж)).</w:t>
            </w:r>
          </w:p>
        </w:tc>
        <w:tc>
          <w:tcPr>
            <w:tcW w:w="4961" w:type="dxa"/>
            <w:vAlign w:val="center"/>
          </w:tcPr>
          <w:p w14:paraId="4615057E" w14:textId="494318BA" w:rsidR="006C0CB4" w:rsidRPr="00355829" w:rsidRDefault="00E22B7A" w:rsidP="00E22B7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="00CD5BE4" w:rsidRPr="00355829">
              <w:rPr>
                <w:rFonts w:ascii="Times New Roman" w:hAnsi="Times New Roman" w:cs="Times New Roman"/>
                <w:sz w:val="21"/>
                <w:szCs w:val="21"/>
              </w:rPr>
              <w:t>овое строительство</w:t>
            </w:r>
            <w:r w:rsidR="001A5FC5"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C0CB4" w:rsidRPr="00355829" w14:paraId="38A9363F" w14:textId="77777777" w:rsidTr="005B437C">
        <w:trPr>
          <w:trHeight w:val="465"/>
        </w:trPr>
        <w:tc>
          <w:tcPr>
            <w:tcW w:w="4678" w:type="dxa"/>
            <w:vAlign w:val="center"/>
          </w:tcPr>
          <w:p w14:paraId="747953DB" w14:textId="77777777" w:rsidR="006C0CB4" w:rsidRPr="00355829" w:rsidRDefault="006C0CB4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Данные о местоположении и границах площадки (площадок) и (или) трассы (трасс) строительства.</w:t>
            </w:r>
          </w:p>
        </w:tc>
        <w:tc>
          <w:tcPr>
            <w:tcW w:w="4961" w:type="dxa"/>
            <w:vAlign w:val="center"/>
          </w:tcPr>
          <w:p w14:paraId="6D92ED5F" w14:textId="3552D606" w:rsidR="009E6A77" w:rsidRPr="00355829" w:rsidRDefault="00E22B7A" w:rsidP="005733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Московская обл., Чеховский р-н, г. Чехов</w:t>
            </w:r>
            <w:r w:rsidR="00573371">
              <w:rPr>
                <w:rFonts w:ascii="Times New Roman" w:hAnsi="Times New Roman" w:cs="Times New Roman"/>
                <w:sz w:val="21"/>
                <w:szCs w:val="21"/>
              </w:rPr>
              <w:t>..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05346F" w:rsidRPr="00355829">
              <w:rPr>
                <w:rFonts w:ascii="Times New Roman" w:hAnsi="Times New Roman" w:cs="Times New Roman"/>
                <w:sz w:val="21"/>
                <w:szCs w:val="21"/>
              </w:rPr>
              <w:t>Изыскания проводить в границах территории, предусмотренной проектом</w:t>
            </w:r>
          </w:p>
        </w:tc>
      </w:tr>
      <w:tr w:rsidR="006C0CB4" w:rsidRPr="00355829" w14:paraId="2552A609" w14:textId="77777777" w:rsidTr="005B437C">
        <w:trPr>
          <w:trHeight w:val="465"/>
        </w:trPr>
        <w:tc>
          <w:tcPr>
            <w:tcW w:w="4678" w:type="dxa"/>
            <w:vAlign w:val="center"/>
          </w:tcPr>
          <w:p w14:paraId="4E92D58B" w14:textId="77777777" w:rsidR="006C0CB4" w:rsidRPr="00355829" w:rsidRDefault="00217DB0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Сведения и данные о проектируемых объектах, габариты зданий и сооружений.</w:t>
            </w:r>
          </w:p>
        </w:tc>
        <w:tc>
          <w:tcPr>
            <w:tcW w:w="4961" w:type="dxa"/>
            <w:vAlign w:val="center"/>
          </w:tcPr>
          <w:p w14:paraId="61DAE366" w14:textId="08C997B1" w:rsidR="00FE3B13" w:rsidRPr="00355829" w:rsidRDefault="00E22B7A" w:rsidP="00695FAA">
            <w:pPr>
              <w:pStyle w:val="a9"/>
              <w:tabs>
                <w:tab w:val="left" w:pos="33"/>
                <w:tab w:val="left" w:pos="175"/>
                <w:tab w:val="left" w:pos="324"/>
              </w:tabs>
              <w:ind w:left="3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Производственное и складское здание, пл. 4908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="00695FAA"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C0CB4" w:rsidRPr="00355829" w14:paraId="0D40BD1B" w14:textId="77777777" w:rsidTr="008A5850">
        <w:trPr>
          <w:trHeight w:val="465"/>
        </w:trPr>
        <w:tc>
          <w:tcPr>
            <w:tcW w:w="4678" w:type="dxa"/>
            <w:vAlign w:val="center"/>
          </w:tcPr>
          <w:p w14:paraId="6EB862E9" w14:textId="77777777" w:rsidR="006C0CB4" w:rsidRPr="00355829" w:rsidRDefault="006C0CB4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Перечень нормативных документов, в соответствии с требованиями которых необходимо выполнить инженерные изыскания.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2B774F7" w14:textId="77777777" w:rsidR="006C0CB4" w:rsidRPr="00355829" w:rsidRDefault="00516AF1" w:rsidP="00DD27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B566E7" w:rsidRPr="00355829">
              <w:rPr>
                <w:rFonts w:ascii="Times New Roman" w:hAnsi="Times New Roman" w:cs="Times New Roman"/>
                <w:sz w:val="21"/>
                <w:szCs w:val="21"/>
              </w:rPr>
              <w:t>СП 11-103-97 «Инженерно-гидрометеорологические изыскания для строительства»</w:t>
            </w:r>
          </w:p>
          <w:p w14:paraId="430EE5FF" w14:textId="77777777" w:rsidR="00B566E7" w:rsidRPr="00355829" w:rsidRDefault="00516AF1" w:rsidP="00DD27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B566E7" w:rsidRPr="00355829">
              <w:rPr>
                <w:rFonts w:ascii="Times New Roman" w:hAnsi="Times New Roman" w:cs="Times New Roman"/>
                <w:sz w:val="21"/>
                <w:szCs w:val="21"/>
              </w:rPr>
              <w:t>СП 20.13330.2011 «Нагрузки и воздействия»</w:t>
            </w:r>
          </w:p>
          <w:p w14:paraId="2D9A3F4E" w14:textId="77777777" w:rsidR="00516AF1" w:rsidRPr="00355829" w:rsidRDefault="00516AF1" w:rsidP="00DD27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- СП 33-101-2003 «Определение основных расчетных гидрологических характеристик» </w:t>
            </w:r>
          </w:p>
          <w:p w14:paraId="117B5ABF" w14:textId="77777777" w:rsidR="00B566E7" w:rsidRPr="00355829" w:rsidRDefault="00516AF1" w:rsidP="00DD27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B566E7" w:rsidRPr="00355829">
              <w:rPr>
                <w:rFonts w:ascii="Times New Roman" w:hAnsi="Times New Roman" w:cs="Times New Roman"/>
                <w:sz w:val="21"/>
                <w:szCs w:val="21"/>
              </w:rPr>
              <w:t>СП 47.13330.2012 «Инженерные изыскания для строительства</w:t>
            </w: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. Основные положения</w:t>
            </w:r>
            <w:r w:rsidR="00B566E7" w:rsidRPr="0035582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445508D5" w14:textId="77777777" w:rsidR="00B566E7" w:rsidRPr="00355829" w:rsidRDefault="00516AF1" w:rsidP="00DD27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B566E7" w:rsidRPr="00355829">
              <w:rPr>
                <w:rFonts w:ascii="Times New Roman" w:hAnsi="Times New Roman" w:cs="Times New Roman"/>
                <w:sz w:val="21"/>
                <w:szCs w:val="21"/>
              </w:rPr>
              <w:t>СП 131.13330.2012 «Строительная климатология»</w:t>
            </w:r>
          </w:p>
        </w:tc>
      </w:tr>
      <w:tr w:rsidR="006C0CB4" w:rsidRPr="00355829" w14:paraId="65146184" w14:textId="77777777" w:rsidTr="008A5850">
        <w:trPr>
          <w:trHeight w:val="465"/>
        </w:trPr>
        <w:tc>
          <w:tcPr>
            <w:tcW w:w="4678" w:type="dxa"/>
            <w:vAlign w:val="center"/>
          </w:tcPr>
          <w:p w14:paraId="07A3739A" w14:textId="77777777" w:rsidR="006C0CB4" w:rsidRPr="00355829" w:rsidRDefault="006C0CB4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Дополнительные требования к производству отдельных видов инженерных изысканий, включая отраслевую специфику проектируемого сооружения.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236A2ED" w14:textId="77777777" w:rsidR="001027BE" w:rsidRPr="00355829" w:rsidRDefault="001027BE" w:rsidP="001027BE">
            <w:pPr>
              <w:pStyle w:val="a9"/>
              <w:numPr>
                <w:ilvl w:val="1"/>
                <w:numId w:val="13"/>
              </w:numPr>
              <w:tabs>
                <w:tab w:val="left" w:pos="549"/>
              </w:tabs>
              <w:ind w:left="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ab/>
              <w:t>Сбор данных о гидрометеорологической изученности территории, прилегающей к участку изысканий;</w:t>
            </w:r>
          </w:p>
          <w:p w14:paraId="05151DCA" w14:textId="77777777" w:rsidR="001027BE" w:rsidRPr="00355829" w:rsidRDefault="001027BE" w:rsidP="001027BE">
            <w:pPr>
              <w:pStyle w:val="a9"/>
              <w:numPr>
                <w:ilvl w:val="1"/>
                <w:numId w:val="13"/>
              </w:numPr>
              <w:tabs>
                <w:tab w:val="left" w:pos="549"/>
              </w:tabs>
              <w:ind w:left="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ab/>
              <w:t>Изучение и краткое описание климатических условий территории в районе участка изысканий;</w:t>
            </w:r>
          </w:p>
          <w:p w14:paraId="16249100" w14:textId="77777777" w:rsidR="001027BE" w:rsidRPr="00355829" w:rsidRDefault="001027BE" w:rsidP="001027BE">
            <w:pPr>
              <w:pStyle w:val="a9"/>
              <w:numPr>
                <w:ilvl w:val="1"/>
                <w:numId w:val="13"/>
              </w:numPr>
              <w:tabs>
                <w:tab w:val="left" w:pos="549"/>
              </w:tabs>
              <w:ind w:left="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ab/>
              <w:t>Составление таблиц с климатическими характеристиками для данной территории по ближайшей метеостанции;</w:t>
            </w:r>
          </w:p>
          <w:p w14:paraId="13DB6377" w14:textId="77777777" w:rsidR="001027BE" w:rsidRPr="00355829" w:rsidRDefault="001027BE" w:rsidP="001027BE">
            <w:pPr>
              <w:pStyle w:val="a9"/>
              <w:numPr>
                <w:ilvl w:val="1"/>
                <w:numId w:val="13"/>
              </w:numPr>
              <w:tabs>
                <w:tab w:val="left" w:pos="549"/>
              </w:tabs>
              <w:ind w:left="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ab/>
              <w:t>Анализ опасных гидрометеорологических явлений и процессов на участке изысканий;</w:t>
            </w:r>
          </w:p>
          <w:p w14:paraId="628398D8" w14:textId="77777777" w:rsidR="001027BE" w:rsidRPr="00355829" w:rsidRDefault="001027BE" w:rsidP="001027BE">
            <w:pPr>
              <w:pStyle w:val="a9"/>
              <w:numPr>
                <w:ilvl w:val="1"/>
                <w:numId w:val="13"/>
              </w:numPr>
              <w:tabs>
                <w:tab w:val="left" w:pos="549"/>
              </w:tabs>
              <w:ind w:left="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-   Изучение и краткое описание гидрологического режима водотоков, наиболее близко расположенных к участку изысканий;</w:t>
            </w:r>
          </w:p>
          <w:p w14:paraId="6D8B7909" w14:textId="77777777" w:rsidR="001027BE" w:rsidRPr="00355829" w:rsidRDefault="001027BE" w:rsidP="001027BE">
            <w:pPr>
              <w:pStyle w:val="a9"/>
              <w:numPr>
                <w:ilvl w:val="1"/>
                <w:numId w:val="13"/>
              </w:numPr>
              <w:tabs>
                <w:tab w:val="left" w:pos="549"/>
              </w:tabs>
              <w:ind w:left="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-   Рекогносцировочное обследование;</w:t>
            </w:r>
          </w:p>
          <w:p w14:paraId="1AAF3945" w14:textId="77777777" w:rsidR="001027BE" w:rsidRPr="00355829" w:rsidRDefault="001027BE" w:rsidP="001027BE">
            <w:pPr>
              <w:pStyle w:val="a9"/>
              <w:numPr>
                <w:ilvl w:val="1"/>
                <w:numId w:val="13"/>
              </w:numPr>
              <w:tabs>
                <w:tab w:val="left" w:pos="549"/>
              </w:tabs>
              <w:ind w:left="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ab/>
              <w:t>Составление программы инженерно-гидрометеорологических изысканий;</w:t>
            </w:r>
          </w:p>
          <w:p w14:paraId="4F34CE3A" w14:textId="77777777" w:rsidR="001027BE" w:rsidRPr="00355829" w:rsidRDefault="001027BE" w:rsidP="001027BE">
            <w:pPr>
              <w:pStyle w:val="a9"/>
              <w:numPr>
                <w:ilvl w:val="1"/>
                <w:numId w:val="13"/>
              </w:numPr>
              <w:tabs>
                <w:tab w:val="left" w:pos="549"/>
              </w:tabs>
              <w:ind w:left="33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ab/>
              <w:t>Составление технического отчета;</w:t>
            </w:r>
          </w:p>
          <w:p w14:paraId="159DE2D9" w14:textId="38CD25C9" w:rsidR="001027BE" w:rsidRPr="00E22B7A" w:rsidRDefault="001027BE" w:rsidP="00E22B7A">
            <w:pPr>
              <w:tabs>
                <w:tab w:val="left" w:pos="549"/>
              </w:tabs>
              <w:ind w:left="3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B437C" w:rsidRPr="00355829" w14:paraId="6DF41219" w14:textId="77777777" w:rsidTr="005B437C">
        <w:trPr>
          <w:trHeight w:val="465"/>
        </w:trPr>
        <w:tc>
          <w:tcPr>
            <w:tcW w:w="4678" w:type="dxa"/>
            <w:vAlign w:val="center"/>
          </w:tcPr>
          <w:p w14:paraId="59EDF81E" w14:textId="77777777" w:rsidR="005B437C" w:rsidRPr="00355829" w:rsidRDefault="005B437C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Требования к материалам и результатам инженерных изысканий (состав, сроки, порядок представления изыскательной продукции и форматы материалов в электронном виде).</w:t>
            </w:r>
          </w:p>
        </w:tc>
        <w:tc>
          <w:tcPr>
            <w:tcW w:w="4961" w:type="dxa"/>
            <w:vAlign w:val="center"/>
          </w:tcPr>
          <w:p w14:paraId="195477B5" w14:textId="77777777" w:rsidR="005B437C" w:rsidRPr="00355829" w:rsidRDefault="005B437C" w:rsidP="00F26D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Отчет представить в бумажном и электронном виде.</w:t>
            </w:r>
          </w:p>
          <w:p w14:paraId="5881284E" w14:textId="77777777" w:rsidR="005B437C" w:rsidRPr="00355829" w:rsidRDefault="005B437C" w:rsidP="00DD27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Сроки и порядок предоставления документации в соответствии с условиями договора.</w:t>
            </w:r>
          </w:p>
        </w:tc>
      </w:tr>
      <w:tr w:rsidR="005B437C" w:rsidRPr="00355829" w14:paraId="3DF24E26" w14:textId="77777777" w:rsidTr="005B437C">
        <w:trPr>
          <w:trHeight w:val="465"/>
        </w:trPr>
        <w:tc>
          <w:tcPr>
            <w:tcW w:w="4678" w:type="dxa"/>
            <w:vAlign w:val="center"/>
          </w:tcPr>
          <w:p w14:paraId="47673A26" w14:textId="77777777" w:rsidR="005B437C" w:rsidRPr="00355829" w:rsidRDefault="005B437C" w:rsidP="005A25C2">
            <w:pPr>
              <w:pStyle w:val="a9"/>
              <w:numPr>
                <w:ilvl w:val="0"/>
                <w:numId w:val="13"/>
              </w:numPr>
              <w:tabs>
                <w:tab w:val="left" w:pos="317"/>
                <w:tab w:val="left" w:pos="709"/>
              </w:tabs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Объемы изъятия природных ресурсов (водных, лесных, минеральных), площади изъятия земель (предварительное закрепление, выкуп в постоянное пользование и т.п.), плодородных почв и др.</w:t>
            </w:r>
          </w:p>
        </w:tc>
        <w:tc>
          <w:tcPr>
            <w:tcW w:w="4961" w:type="dxa"/>
            <w:vAlign w:val="center"/>
          </w:tcPr>
          <w:p w14:paraId="5E2EA163" w14:textId="77777777" w:rsidR="005B437C" w:rsidRPr="00355829" w:rsidRDefault="005B437C" w:rsidP="00F26D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55829">
              <w:rPr>
                <w:rFonts w:ascii="Times New Roman" w:hAnsi="Times New Roman" w:cs="Times New Roman"/>
                <w:sz w:val="21"/>
                <w:szCs w:val="21"/>
              </w:rPr>
              <w:t>Не требуется. Район изысканий находится на территории действующего предприятия</w:t>
            </w:r>
          </w:p>
        </w:tc>
      </w:tr>
    </w:tbl>
    <w:p w14:paraId="75B14505" w14:textId="77777777" w:rsidR="00F736E0" w:rsidRPr="00355829" w:rsidRDefault="00F736E0" w:rsidP="006C0CB4">
      <w:pPr>
        <w:tabs>
          <w:tab w:val="left" w:pos="4083"/>
        </w:tabs>
        <w:rPr>
          <w:rFonts w:ascii="Times New Roman" w:hAnsi="Times New Roman" w:cs="Times New Roman"/>
          <w:sz w:val="21"/>
          <w:szCs w:val="21"/>
        </w:rPr>
      </w:pPr>
    </w:p>
    <w:p w14:paraId="2CB1C46F" w14:textId="77777777" w:rsidR="006A2595" w:rsidRPr="00355829" w:rsidRDefault="006A2595" w:rsidP="006A2595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AC9944A" w14:textId="77777777" w:rsidR="006A2595" w:rsidRPr="00355829" w:rsidRDefault="006A2595" w:rsidP="006A2595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24ABD09" w14:textId="77777777" w:rsidR="00D84D31" w:rsidRPr="00355829" w:rsidRDefault="00D84D31" w:rsidP="00D84D31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68430086" w14:textId="77777777" w:rsidR="00D84D31" w:rsidRPr="00355829" w:rsidRDefault="00D84D31" w:rsidP="00D84D3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D77F0FD" w14:textId="77777777" w:rsidR="00D84D31" w:rsidRPr="00355829" w:rsidRDefault="00D84D31" w:rsidP="00D84D31">
      <w:pPr>
        <w:jc w:val="both"/>
        <w:rPr>
          <w:rFonts w:ascii="Times New Roman" w:hAnsi="Times New Roman" w:cs="Times New Roman"/>
          <w:sz w:val="21"/>
          <w:szCs w:val="21"/>
        </w:rPr>
      </w:pPr>
      <w:r w:rsidRPr="00355829">
        <w:rPr>
          <w:rFonts w:ascii="Times New Roman" w:hAnsi="Times New Roman" w:cs="Times New Roman"/>
          <w:sz w:val="21"/>
          <w:szCs w:val="21"/>
        </w:rPr>
        <w:t xml:space="preserve">    </w:t>
      </w:r>
    </w:p>
    <w:p w14:paraId="2D6511B9" w14:textId="77777777" w:rsidR="00D84D31" w:rsidRPr="00355829" w:rsidRDefault="00D84D31" w:rsidP="00D84D3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965AAC5" w14:textId="77777777" w:rsidR="006A2595" w:rsidRPr="00355829" w:rsidRDefault="006A2595" w:rsidP="006A2595">
      <w:pPr>
        <w:jc w:val="both"/>
        <w:rPr>
          <w:rFonts w:ascii="Times New Roman" w:hAnsi="Times New Roman" w:cs="Times New Roman"/>
          <w:sz w:val="21"/>
          <w:szCs w:val="21"/>
        </w:rPr>
      </w:pPr>
    </w:p>
    <w:sectPr w:rsidR="006A2595" w:rsidRPr="00355829" w:rsidSect="00355829">
      <w:headerReference w:type="default" r:id="rId8"/>
      <w:pgSz w:w="11907" w:h="16840" w:code="9"/>
      <w:pgMar w:top="851" w:right="851" w:bottom="851" w:left="1134" w:header="1021" w:footer="1021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BD6CA" w14:textId="77777777" w:rsidR="007D631B" w:rsidRDefault="007D631B">
      <w:r>
        <w:separator/>
      </w:r>
    </w:p>
  </w:endnote>
  <w:endnote w:type="continuationSeparator" w:id="0">
    <w:p w14:paraId="33E57072" w14:textId="77777777" w:rsidR="007D631B" w:rsidRDefault="007D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C3D0C" w14:textId="77777777" w:rsidR="007D631B" w:rsidRDefault="007D631B">
      <w:r>
        <w:separator/>
      </w:r>
    </w:p>
  </w:footnote>
  <w:footnote w:type="continuationSeparator" w:id="0">
    <w:p w14:paraId="72A75A74" w14:textId="77777777" w:rsidR="007D631B" w:rsidRDefault="007D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23AD" w14:textId="716FF53C" w:rsidR="00EA0FDB" w:rsidRPr="005B437C" w:rsidRDefault="00EA0FDB" w:rsidP="005B437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B36"/>
    <w:multiLevelType w:val="hybridMultilevel"/>
    <w:tmpl w:val="D43CB1A2"/>
    <w:lvl w:ilvl="0" w:tplc="7152B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45201"/>
    <w:multiLevelType w:val="hybridMultilevel"/>
    <w:tmpl w:val="7FA4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C90"/>
    <w:multiLevelType w:val="multilevel"/>
    <w:tmpl w:val="D1ECEE8C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3" w15:restartNumberingAfterBreak="0">
    <w:nsid w:val="22DF6FE9"/>
    <w:multiLevelType w:val="hybridMultilevel"/>
    <w:tmpl w:val="84C86E0A"/>
    <w:lvl w:ilvl="0" w:tplc="8B1E7726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DDF"/>
    <w:multiLevelType w:val="hybridMultilevel"/>
    <w:tmpl w:val="E9C0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3F96"/>
    <w:multiLevelType w:val="hybridMultilevel"/>
    <w:tmpl w:val="5846CEE8"/>
    <w:lvl w:ilvl="0" w:tplc="CFEE8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28B363F"/>
    <w:multiLevelType w:val="multilevel"/>
    <w:tmpl w:val="9A703E88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7" w15:restartNumberingAfterBreak="0">
    <w:nsid w:val="389D1670"/>
    <w:multiLevelType w:val="hybridMultilevel"/>
    <w:tmpl w:val="CC14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07964"/>
    <w:multiLevelType w:val="hybridMultilevel"/>
    <w:tmpl w:val="5A6C5342"/>
    <w:lvl w:ilvl="0" w:tplc="A342ABC0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9" w15:restartNumberingAfterBreak="0">
    <w:nsid w:val="3F8A4DA6"/>
    <w:multiLevelType w:val="hybridMultilevel"/>
    <w:tmpl w:val="41442B9C"/>
    <w:lvl w:ilvl="0" w:tplc="0419000F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 w15:restartNumberingAfterBreak="0">
    <w:nsid w:val="4EB77A08"/>
    <w:multiLevelType w:val="hybridMultilevel"/>
    <w:tmpl w:val="61E8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E2C9D"/>
    <w:multiLevelType w:val="hybridMultilevel"/>
    <w:tmpl w:val="6D245CDA"/>
    <w:lvl w:ilvl="0" w:tplc="05968E3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54B16010"/>
    <w:multiLevelType w:val="hybridMultilevel"/>
    <w:tmpl w:val="2B7C7F2E"/>
    <w:lvl w:ilvl="0" w:tplc="1F845F84">
      <w:start w:val="1"/>
      <w:numFmt w:val="bullet"/>
      <w:lvlText w:val="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3" w15:restartNumberingAfterBreak="0">
    <w:nsid w:val="557B0E12"/>
    <w:multiLevelType w:val="hybridMultilevel"/>
    <w:tmpl w:val="296A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62600"/>
    <w:multiLevelType w:val="hybridMultilevel"/>
    <w:tmpl w:val="ED8E0A84"/>
    <w:lvl w:ilvl="0" w:tplc="1F845F84">
      <w:start w:val="1"/>
      <w:numFmt w:val="bullet"/>
      <w:lvlText w:val=""/>
      <w:lvlJc w:val="left"/>
      <w:pPr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5" w15:restartNumberingAfterBreak="0">
    <w:nsid w:val="5ABF2471"/>
    <w:multiLevelType w:val="multilevel"/>
    <w:tmpl w:val="643A74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16" w15:restartNumberingAfterBreak="0">
    <w:nsid w:val="6F333B16"/>
    <w:multiLevelType w:val="multilevel"/>
    <w:tmpl w:val="90CC70A4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440"/>
      </w:pPr>
      <w:rPr>
        <w:rFonts w:hint="default"/>
      </w:rPr>
    </w:lvl>
  </w:abstractNum>
  <w:abstractNum w:abstractNumId="17" w15:restartNumberingAfterBreak="0">
    <w:nsid w:val="77F00C72"/>
    <w:multiLevelType w:val="multilevel"/>
    <w:tmpl w:val="89AAD10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7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1C"/>
    <w:rsid w:val="000112AD"/>
    <w:rsid w:val="0002127B"/>
    <w:rsid w:val="000240EA"/>
    <w:rsid w:val="000442F0"/>
    <w:rsid w:val="0005346F"/>
    <w:rsid w:val="00061ED3"/>
    <w:rsid w:val="00071B49"/>
    <w:rsid w:val="000815CB"/>
    <w:rsid w:val="00091122"/>
    <w:rsid w:val="000C40F6"/>
    <w:rsid w:val="000D3840"/>
    <w:rsid w:val="000D6D38"/>
    <w:rsid w:val="000F5C89"/>
    <w:rsid w:val="001027BE"/>
    <w:rsid w:val="00115DD3"/>
    <w:rsid w:val="00125244"/>
    <w:rsid w:val="00127961"/>
    <w:rsid w:val="00136DED"/>
    <w:rsid w:val="00154503"/>
    <w:rsid w:val="00161A4D"/>
    <w:rsid w:val="00163D7E"/>
    <w:rsid w:val="0016660B"/>
    <w:rsid w:val="00167209"/>
    <w:rsid w:val="0016773B"/>
    <w:rsid w:val="00191952"/>
    <w:rsid w:val="001978D8"/>
    <w:rsid w:val="001A5FC5"/>
    <w:rsid w:val="001B6B68"/>
    <w:rsid w:val="001D4DFD"/>
    <w:rsid w:val="002042F5"/>
    <w:rsid w:val="002120CB"/>
    <w:rsid w:val="00217DB0"/>
    <w:rsid w:val="00232893"/>
    <w:rsid w:val="00242AFE"/>
    <w:rsid w:val="002440EF"/>
    <w:rsid w:val="00252E85"/>
    <w:rsid w:val="002560D1"/>
    <w:rsid w:val="00256142"/>
    <w:rsid w:val="00264A3E"/>
    <w:rsid w:val="002770CA"/>
    <w:rsid w:val="0028288C"/>
    <w:rsid w:val="00290F8C"/>
    <w:rsid w:val="002A27C5"/>
    <w:rsid w:val="002C3D10"/>
    <w:rsid w:val="002D556E"/>
    <w:rsid w:val="002E18EB"/>
    <w:rsid w:val="002F2321"/>
    <w:rsid w:val="00304583"/>
    <w:rsid w:val="00323ED7"/>
    <w:rsid w:val="00354427"/>
    <w:rsid w:val="00355829"/>
    <w:rsid w:val="00392990"/>
    <w:rsid w:val="003A27D3"/>
    <w:rsid w:val="003B2DBE"/>
    <w:rsid w:val="003C4CE5"/>
    <w:rsid w:val="003E58C1"/>
    <w:rsid w:val="003E7B35"/>
    <w:rsid w:val="004007DF"/>
    <w:rsid w:val="00403503"/>
    <w:rsid w:val="00407388"/>
    <w:rsid w:val="004216BB"/>
    <w:rsid w:val="00422FA6"/>
    <w:rsid w:val="00432A39"/>
    <w:rsid w:val="00470AD9"/>
    <w:rsid w:val="00492C8C"/>
    <w:rsid w:val="004A16CA"/>
    <w:rsid w:val="004C13D2"/>
    <w:rsid w:val="004E270D"/>
    <w:rsid w:val="004E7D17"/>
    <w:rsid w:val="004F0020"/>
    <w:rsid w:val="00500D16"/>
    <w:rsid w:val="00503178"/>
    <w:rsid w:val="00514F7A"/>
    <w:rsid w:val="00516AF1"/>
    <w:rsid w:val="00524E59"/>
    <w:rsid w:val="00525311"/>
    <w:rsid w:val="0054357D"/>
    <w:rsid w:val="00573371"/>
    <w:rsid w:val="00575AF8"/>
    <w:rsid w:val="005A25C2"/>
    <w:rsid w:val="005A64E6"/>
    <w:rsid w:val="005B1C07"/>
    <w:rsid w:val="005B1DF6"/>
    <w:rsid w:val="005B437C"/>
    <w:rsid w:val="005C7CCB"/>
    <w:rsid w:val="005E4904"/>
    <w:rsid w:val="005F2D18"/>
    <w:rsid w:val="0060513F"/>
    <w:rsid w:val="0065082D"/>
    <w:rsid w:val="00655F37"/>
    <w:rsid w:val="006727D4"/>
    <w:rsid w:val="00680AE5"/>
    <w:rsid w:val="006920A1"/>
    <w:rsid w:val="00692B9C"/>
    <w:rsid w:val="00695FAA"/>
    <w:rsid w:val="00696D18"/>
    <w:rsid w:val="006A2595"/>
    <w:rsid w:val="006C0CB4"/>
    <w:rsid w:val="006F719C"/>
    <w:rsid w:val="00714EE2"/>
    <w:rsid w:val="00724A9F"/>
    <w:rsid w:val="00731EBA"/>
    <w:rsid w:val="00734382"/>
    <w:rsid w:val="007502AC"/>
    <w:rsid w:val="00785C24"/>
    <w:rsid w:val="007A2E36"/>
    <w:rsid w:val="007C1092"/>
    <w:rsid w:val="007D631B"/>
    <w:rsid w:val="007E04A7"/>
    <w:rsid w:val="007E4256"/>
    <w:rsid w:val="007F0C62"/>
    <w:rsid w:val="008274BB"/>
    <w:rsid w:val="00833724"/>
    <w:rsid w:val="00834F13"/>
    <w:rsid w:val="00836BE8"/>
    <w:rsid w:val="00856088"/>
    <w:rsid w:val="00867EEA"/>
    <w:rsid w:val="00885CB8"/>
    <w:rsid w:val="008943A1"/>
    <w:rsid w:val="008A5850"/>
    <w:rsid w:val="008A7A6A"/>
    <w:rsid w:val="008E7448"/>
    <w:rsid w:val="00910751"/>
    <w:rsid w:val="00922144"/>
    <w:rsid w:val="009349D4"/>
    <w:rsid w:val="00935242"/>
    <w:rsid w:val="00941604"/>
    <w:rsid w:val="00945BA6"/>
    <w:rsid w:val="00973BBC"/>
    <w:rsid w:val="009874B0"/>
    <w:rsid w:val="00994957"/>
    <w:rsid w:val="009956A9"/>
    <w:rsid w:val="009B71D6"/>
    <w:rsid w:val="009C2E68"/>
    <w:rsid w:val="009C43AF"/>
    <w:rsid w:val="009C516E"/>
    <w:rsid w:val="009D6B97"/>
    <w:rsid w:val="009E1457"/>
    <w:rsid w:val="009E1568"/>
    <w:rsid w:val="009E5C6D"/>
    <w:rsid w:val="009E6A77"/>
    <w:rsid w:val="009F52AF"/>
    <w:rsid w:val="00A30EDF"/>
    <w:rsid w:val="00A42FD1"/>
    <w:rsid w:val="00A44833"/>
    <w:rsid w:val="00A83E5C"/>
    <w:rsid w:val="00AB0234"/>
    <w:rsid w:val="00AB4BD7"/>
    <w:rsid w:val="00AC4AA4"/>
    <w:rsid w:val="00AE7A78"/>
    <w:rsid w:val="00AF1100"/>
    <w:rsid w:val="00AF332B"/>
    <w:rsid w:val="00B51847"/>
    <w:rsid w:val="00B53E5B"/>
    <w:rsid w:val="00B566E7"/>
    <w:rsid w:val="00B73B72"/>
    <w:rsid w:val="00B74FEE"/>
    <w:rsid w:val="00B82C70"/>
    <w:rsid w:val="00B92BAD"/>
    <w:rsid w:val="00BA3298"/>
    <w:rsid w:val="00BB031C"/>
    <w:rsid w:val="00BB63C7"/>
    <w:rsid w:val="00BC69EF"/>
    <w:rsid w:val="00BD33AD"/>
    <w:rsid w:val="00C1126D"/>
    <w:rsid w:val="00C42553"/>
    <w:rsid w:val="00C43B31"/>
    <w:rsid w:val="00C569F5"/>
    <w:rsid w:val="00C56A19"/>
    <w:rsid w:val="00C91FDC"/>
    <w:rsid w:val="00C95A3E"/>
    <w:rsid w:val="00CB391C"/>
    <w:rsid w:val="00CD5BE4"/>
    <w:rsid w:val="00D33E3F"/>
    <w:rsid w:val="00D347B8"/>
    <w:rsid w:val="00D3583C"/>
    <w:rsid w:val="00D72BB9"/>
    <w:rsid w:val="00D73460"/>
    <w:rsid w:val="00D80A44"/>
    <w:rsid w:val="00D84D31"/>
    <w:rsid w:val="00D8758A"/>
    <w:rsid w:val="00DB0A97"/>
    <w:rsid w:val="00DB63BF"/>
    <w:rsid w:val="00DC37D7"/>
    <w:rsid w:val="00DC4C56"/>
    <w:rsid w:val="00DD276C"/>
    <w:rsid w:val="00DE6E86"/>
    <w:rsid w:val="00DF195C"/>
    <w:rsid w:val="00E01878"/>
    <w:rsid w:val="00E04559"/>
    <w:rsid w:val="00E15BB3"/>
    <w:rsid w:val="00E2215F"/>
    <w:rsid w:val="00E22B7A"/>
    <w:rsid w:val="00E27A7C"/>
    <w:rsid w:val="00E352EF"/>
    <w:rsid w:val="00E52648"/>
    <w:rsid w:val="00E53A0B"/>
    <w:rsid w:val="00E57DC3"/>
    <w:rsid w:val="00E64188"/>
    <w:rsid w:val="00E6658C"/>
    <w:rsid w:val="00E71A1B"/>
    <w:rsid w:val="00E97B2E"/>
    <w:rsid w:val="00EA0FDB"/>
    <w:rsid w:val="00EA3836"/>
    <w:rsid w:val="00EF60F6"/>
    <w:rsid w:val="00F05BD9"/>
    <w:rsid w:val="00F127B5"/>
    <w:rsid w:val="00F26D53"/>
    <w:rsid w:val="00F27453"/>
    <w:rsid w:val="00F32A2B"/>
    <w:rsid w:val="00F36932"/>
    <w:rsid w:val="00F40600"/>
    <w:rsid w:val="00F409F6"/>
    <w:rsid w:val="00F55A40"/>
    <w:rsid w:val="00F6039A"/>
    <w:rsid w:val="00F71E90"/>
    <w:rsid w:val="00F736E0"/>
    <w:rsid w:val="00F907A1"/>
    <w:rsid w:val="00F95F2B"/>
    <w:rsid w:val="00F96569"/>
    <w:rsid w:val="00F97559"/>
    <w:rsid w:val="00FB2E79"/>
    <w:rsid w:val="00FB5728"/>
    <w:rsid w:val="00FC3A02"/>
    <w:rsid w:val="00FE17AA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457A7"/>
  <w15:docId w15:val="{3C2478E2-57FA-48E6-97AD-42AAFD9B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59"/>
    <w:pPr>
      <w:widowControl w:val="0"/>
      <w:autoSpaceDE w:val="0"/>
      <w:autoSpaceDN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524E59"/>
    <w:pPr>
      <w:keepNext/>
      <w:ind w:firstLine="709"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24E59"/>
    <w:pPr>
      <w:keepNext/>
      <w:ind w:firstLine="709"/>
      <w:outlineLvl w:val="0"/>
    </w:pPr>
    <w:rPr>
      <w:i/>
      <w:iCs/>
      <w:szCs w:val="24"/>
    </w:rPr>
  </w:style>
  <w:style w:type="character" w:customStyle="1" w:styleId="12">
    <w:name w:val="Основной шрифт1"/>
    <w:rsid w:val="00524E59"/>
  </w:style>
  <w:style w:type="paragraph" w:styleId="a3">
    <w:name w:val="Body Text"/>
    <w:basedOn w:val="a"/>
    <w:rsid w:val="00524E59"/>
    <w:rPr>
      <w:b/>
      <w:bCs/>
      <w:i/>
      <w:iCs/>
      <w:szCs w:val="16"/>
    </w:rPr>
  </w:style>
  <w:style w:type="paragraph" w:styleId="2">
    <w:name w:val="Body Text 2"/>
    <w:basedOn w:val="a"/>
    <w:rsid w:val="00524E59"/>
    <w:rPr>
      <w:i/>
      <w:iCs/>
      <w:sz w:val="16"/>
      <w:szCs w:val="16"/>
    </w:rPr>
  </w:style>
  <w:style w:type="table" w:styleId="a4">
    <w:name w:val="Table Grid"/>
    <w:basedOn w:val="a1"/>
    <w:rsid w:val="00E0187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32A2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32A2B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949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9495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34382"/>
    <w:pPr>
      <w:ind w:left="720"/>
      <w:contextualSpacing/>
    </w:pPr>
  </w:style>
  <w:style w:type="paragraph" w:styleId="aa">
    <w:name w:val="No Spacing"/>
    <w:uiPriority w:val="1"/>
    <w:qFormat/>
    <w:rsid w:val="00E526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27BE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B40DE300-4955-4B1C-950A-8D7BF4B7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Гипронииавиапром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Индейкин Андрей</dc:creator>
  <cp:lastModifiedBy>Елена Петрыкина</cp:lastModifiedBy>
  <cp:revision>4</cp:revision>
  <cp:lastPrinted>2019-10-21T09:16:00Z</cp:lastPrinted>
  <dcterms:created xsi:type="dcterms:W3CDTF">2020-04-07T13:40:00Z</dcterms:created>
  <dcterms:modified xsi:type="dcterms:W3CDTF">2021-11-09T07:45:00Z</dcterms:modified>
</cp:coreProperties>
</file>